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SOFT LANDSCAPE WORKS</w:t>
      </w:r>
    </w:p>
    <w:p>
      <w:pPr>
        <w:spacing w:after="480"/>
      </w:pPr>
      <w:r>
        <w:rPr>
          <w:rFonts w:ascii="Aptos" w:hAnsi="Aptos"/>
          <w:b w:val="0"/>
          <w:color w:val="5E6B78"/>
          <w:sz w:val="26"/>
        </w:rPr>
        <w:t>Landskap Lembut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soft landscape works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soft landscape works.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plants</w:t>
      </w:r>
    </w:p>
    <w:p>
      <w:pPr>
        <w:pStyle w:val="ListBullet"/>
        <w:spacing w:after="50"/>
        <w:ind w:left="369" w:hanging="170"/>
      </w:pPr>
      <w:r>
        <w:rPr>
          <w:rFonts w:ascii="Aptos" w:hAnsi="Aptos"/>
          <w:b w:val="0"/>
          <w:color w:val="263442"/>
          <w:sz w:val="19"/>
        </w:rPr>
        <w:t>Topsoil</w:t>
      </w:r>
    </w:p>
    <w:p>
      <w:pPr>
        <w:pStyle w:val="ListBullet"/>
        <w:spacing w:after="50"/>
        <w:ind w:left="369" w:hanging="170"/>
      </w:pPr>
      <w:r>
        <w:rPr>
          <w:rFonts w:ascii="Aptos" w:hAnsi="Aptos"/>
          <w:b w:val="0"/>
          <w:color w:val="263442"/>
          <w:sz w:val="19"/>
        </w:rPr>
        <w:t>Soil conditioner</w:t>
      </w:r>
    </w:p>
    <w:p>
      <w:pPr>
        <w:pStyle w:val="ListBullet"/>
        <w:spacing w:after="50"/>
        <w:ind w:left="369" w:hanging="170"/>
      </w:pPr>
      <w:r>
        <w:rPr>
          <w:rFonts w:ascii="Aptos" w:hAnsi="Aptos"/>
          <w:b w:val="0"/>
          <w:color w:val="263442"/>
          <w:sz w:val="19"/>
        </w:rPr>
        <w:t>Fertiliser</w:t>
      </w:r>
    </w:p>
    <w:p>
      <w:pPr>
        <w:pStyle w:val="ListBullet"/>
        <w:spacing w:after="50"/>
        <w:ind w:left="369" w:hanging="170"/>
      </w:pPr>
      <w:r>
        <w:rPr>
          <w:rFonts w:ascii="Aptos" w:hAnsi="Aptos"/>
          <w:b w:val="0"/>
          <w:color w:val="263442"/>
          <w:sz w:val="19"/>
        </w:rPr>
        <w:t>Turf</w:t>
      </w:r>
    </w:p>
    <w:p>
      <w:pPr>
        <w:pStyle w:val="ListBullet"/>
        <w:spacing w:after="50"/>
        <w:ind w:left="369" w:hanging="170"/>
      </w:pPr>
      <w:r>
        <w:rPr>
          <w:rFonts w:ascii="Aptos" w:hAnsi="Aptos"/>
          <w:b w:val="0"/>
          <w:color w:val="263442"/>
          <w:sz w:val="19"/>
        </w:rPr>
        <w:t>Mulch</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Mini excavator</w:t>
      </w:r>
    </w:p>
    <w:p>
      <w:pPr>
        <w:pStyle w:val="ListBullet"/>
        <w:spacing w:after="50"/>
        <w:ind w:left="369" w:hanging="170"/>
      </w:pPr>
      <w:r>
        <w:rPr>
          <w:rFonts w:ascii="Aptos" w:hAnsi="Aptos"/>
          <w:b w:val="0"/>
          <w:color w:val="263442"/>
          <w:sz w:val="19"/>
        </w:rPr>
        <w:t>Hand tools</w:t>
      </w:r>
    </w:p>
    <w:p>
      <w:pPr>
        <w:pStyle w:val="ListBullet"/>
        <w:spacing w:after="50"/>
        <w:ind w:left="369" w:hanging="170"/>
      </w:pPr>
      <w:r>
        <w:rPr>
          <w:rFonts w:ascii="Aptos" w:hAnsi="Aptos"/>
          <w:b w:val="0"/>
          <w:color w:val="263442"/>
          <w:sz w:val="19"/>
        </w:rPr>
        <w:t>Watering equipment</w:t>
      </w:r>
    </w:p>
    <w:p>
      <w:pPr>
        <w:pStyle w:val="ListBullet"/>
        <w:spacing w:after="50"/>
        <w:ind w:left="369" w:hanging="170"/>
      </w:pPr>
      <w:r>
        <w:rPr>
          <w:rFonts w:ascii="Aptos" w:hAnsi="Aptos"/>
          <w:b w:val="0"/>
          <w:color w:val="263442"/>
          <w:sz w:val="19"/>
        </w:rPr>
        <w:t>Mower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soft landscape works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plants, Topsoil, Soil conditioner, Fertiliser, Turf, Mulch.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species. </w:t>
      </w:r>
      <w:r>
        <w:rPr>
          <w:rFonts w:ascii="Aptos" w:hAnsi="Aptos"/>
          <w:b w:val="0"/>
          <w:color w:val="263442"/>
          <w:sz w:val="19"/>
        </w:rPr>
        <w:t>Confirm approved species, layout and planting season.</w:t>
      </w:r>
    </w:p>
    <w:p>
      <w:pPr>
        <w:keepLines/>
        <w:spacing w:after="100" w:line="269" w:lineRule="auto"/>
        <w:ind w:left="369" w:hanging="369"/>
      </w:pPr>
      <w:r>
        <w:rPr>
          <w:rFonts w:ascii="Aptos" w:hAnsi="Aptos"/>
          <w:b/>
          <w:color w:val="071E33"/>
          <w:sz w:val="19"/>
        </w:rPr>
        <w:t xml:space="preserve">2. Inspect plant health. </w:t>
      </w:r>
      <w:r>
        <w:rPr>
          <w:rFonts w:ascii="Aptos" w:hAnsi="Aptos"/>
          <w:b w:val="0"/>
          <w:color w:val="263442"/>
          <w:sz w:val="19"/>
        </w:rPr>
        <w:t>Inspect plant health and protect stock on delivery.</w:t>
      </w:r>
    </w:p>
    <w:p>
      <w:pPr>
        <w:keepLines/>
        <w:spacing w:after="100" w:line="269" w:lineRule="auto"/>
        <w:ind w:left="369" w:hanging="369"/>
      </w:pPr>
      <w:r>
        <w:rPr>
          <w:rFonts w:ascii="Aptos" w:hAnsi="Aptos"/>
          <w:b/>
          <w:color w:val="071E33"/>
          <w:sz w:val="19"/>
        </w:rPr>
        <w:t xml:space="preserve">3. Prepare soil, levels, drainage. </w:t>
      </w:r>
      <w:r>
        <w:rPr>
          <w:rFonts w:ascii="Aptos" w:hAnsi="Aptos"/>
          <w:b w:val="0"/>
          <w:color w:val="263442"/>
          <w:sz w:val="19"/>
        </w:rPr>
        <w:t>Prepare soil, levels, drainage and planting pits.</w:t>
      </w:r>
    </w:p>
    <w:p>
      <w:pPr>
        <w:keepLines/>
        <w:spacing w:after="100" w:line="269" w:lineRule="auto"/>
        <w:ind w:left="369" w:hanging="369"/>
      </w:pPr>
      <w:r>
        <w:rPr>
          <w:rFonts w:ascii="Aptos" w:hAnsi="Aptos"/>
          <w:b/>
          <w:color w:val="071E33"/>
          <w:sz w:val="19"/>
        </w:rPr>
        <w:t xml:space="preserve">4. Plant trees, shrubs or turf at correct depth. </w:t>
      </w:r>
      <w:r>
        <w:rPr>
          <w:rFonts w:ascii="Aptos" w:hAnsi="Aptos"/>
          <w:b w:val="0"/>
          <w:color w:val="263442"/>
          <w:sz w:val="19"/>
        </w:rPr>
        <w:t>Plant trees, shrubs or turf at correct depth and spacing.</w:t>
      </w:r>
    </w:p>
    <w:p>
      <w:pPr>
        <w:keepLines/>
        <w:spacing w:after="100" w:line="269" w:lineRule="auto"/>
        <w:ind w:left="369" w:hanging="369"/>
      </w:pPr>
      <w:r>
        <w:rPr>
          <w:rFonts w:ascii="Aptos" w:hAnsi="Aptos"/>
          <w:b/>
          <w:color w:val="071E33"/>
          <w:sz w:val="19"/>
        </w:rPr>
        <w:t xml:space="preserve">5. Stake, mulch, water. </w:t>
      </w:r>
      <w:r>
        <w:rPr>
          <w:rFonts w:ascii="Aptos" w:hAnsi="Aptos"/>
          <w:b w:val="0"/>
          <w:color w:val="263442"/>
          <w:sz w:val="19"/>
        </w:rPr>
        <w:t>Stake, mulch, water and form tidy edges.</w:t>
      </w:r>
    </w:p>
    <w:p>
      <w:pPr>
        <w:keepLines/>
        <w:spacing w:after="100" w:line="269" w:lineRule="auto"/>
        <w:ind w:left="369" w:hanging="369"/>
      </w:pPr>
      <w:r>
        <w:rPr>
          <w:rFonts w:ascii="Aptos" w:hAnsi="Aptos"/>
          <w:b/>
          <w:color w:val="071E33"/>
          <w:sz w:val="19"/>
        </w:rPr>
        <w:t xml:space="preserve">6. Maintain, replace failures. </w:t>
      </w:r>
      <w:r>
        <w:rPr>
          <w:rFonts w:ascii="Aptos" w:hAnsi="Aptos"/>
          <w:b w:val="0"/>
          <w:color w:val="263442"/>
          <w:sz w:val="19"/>
        </w:rPr>
        <w:t>Maintain, replace failures and record acceptance after the establishment period.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plant approval; soil condition; planting depth and spacing; watering; establishment and replacement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manual handling; heat; pesticides or fertiliser; public interface.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Plant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Soil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Planting depth and spacing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Watering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Establishment and replacement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Pesticides or fertiliser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Soft Landscape Works</dc:title>
  <dc:subject>Editable construction method statement template</dc:subject>
  <dc:creator>Method Statement Hub Malaysia</dc:creator>
  <cp:keywords>landscape, planting, turf</cp:keywords>
  <dc:description>generated by python-docx</dc:description>
  <cp:lastModifiedBy/>
  <cp:revision>1</cp:revision>
  <dcterms:created xsi:type="dcterms:W3CDTF">2013-12-23T23:15:00Z</dcterms:created>
  <dcterms:modified xsi:type="dcterms:W3CDTF">2013-12-23T23:15:00Z</dcterms:modified>
  <cp:category/>
</cp:coreProperties>
</file>